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933F36" w:rsidRDefault="00410697" w14:paraId="6E439EC9" w14:textId="77777777">
      <w:pPr>
        <w:pStyle w:val="NormalWeb"/>
      </w:pPr>
      <w:r>
        <w:rPr>
          <w:noProof/>
        </w:rPr>
        <w:drawing>
          <wp:inline distT="0" distB="0" distL="0" distR="0" wp14:anchorId="751F4D71" wp14:editId="4CEADF6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F36" w:rsidRDefault="00410697" w14:paraId="332F832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933F36" w:rsidTr="137F2C9E" w14:paraId="021801E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33F36" w:rsidRDefault="00410697" w14:paraId="40C6311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33F36" w:rsidRDefault="004F533A" w14:paraId="0E558690" w14:textId="796A6E89">
            <w:pPr>
              <w:rPr>
                <w:rFonts w:eastAsia="Times New Roman"/>
              </w:rPr>
            </w:pPr>
            <w:r>
              <w:rPr>
                <w:rStyle w:val="Forte"/>
              </w:rPr>
              <w:t>20/09/2024</w:t>
            </w:r>
          </w:p>
        </w:tc>
      </w:tr>
      <w:tr w:rsidR="00933F36" w:rsidTr="137F2C9E" w14:paraId="3C73B06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33F36" w:rsidRDefault="00410697" w14:paraId="6E0EC31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33F36" w:rsidRDefault="00933F36" w14:paraId="475FACC4" w14:textId="75EDD993">
            <w:pPr>
              <w:rPr>
                <w:rFonts w:eastAsia="Times New Roman"/>
              </w:rPr>
            </w:pPr>
            <w:r w:rsidRPr="137F2C9E" w:rsidR="435474CD">
              <w:rPr>
                <w:rFonts w:eastAsia="Times New Roman"/>
              </w:rPr>
              <w:t>160</w:t>
            </w:r>
          </w:p>
        </w:tc>
      </w:tr>
    </w:tbl>
    <w:p w:rsidR="00933F36" w:rsidRDefault="00410697" w14:paraId="3D4300B0" w14:textId="77777777">
      <w:pPr>
        <w:pStyle w:val="NormalWeb"/>
      </w:pPr>
      <w:r>
        <w:rPr>
          <w:rStyle w:val="Forte"/>
        </w:rPr>
        <w:t>ESCOLA TÉCNICA ESTADUAL PROFESSORA NAIR LUCCAS RIBEIRO – TEODORO SAMPAIO</w:t>
      </w:r>
    </w:p>
    <w:p w:rsidR="00933F36" w:rsidRDefault="00410697" w14:paraId="4E7E2C4A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156/13/2024   – PROCESSO Nº </w:t>
      </w:r>
      <w:r>
        <w:rPr>
          <w:rStyle w:val="Forte"/>
        </w:rPr>
        <w:t>136.00147017/2024–98</w:t>
      </w:r>
    </w:p>
    <w:p w:rsidR="00933F36" w:rsidRDefault="00410697" w14:paraId="5975F03E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933F36" w:rsidRDefault="00410697" w14:paraId="1C8E60CE" w14:textId="77777777">
      <w:pPr>
        <w:pStyle w:val="NormalWeb"/>
      </w:pPr>
      <w:r>
        <w:t>O Diretor da ESCOLA TÉCNICA ESTADUAL PROFESSORA NAIR LUCCAS RIBEIRO, da cidade de TEODORO SAMPAIO,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933F36" w:rsidRDefault="00410697" w14:paraId="1D246FFE" w14:textId="77777777">
      <w:pPr>
        <w:pStyle w:val="NormalWeb"/>
      </w:pPr>
      <w:r>
        <w:t xml:space="preserve">A Prova de Métodos Pedagógicos será realizada na ESCOLA TÉCNICA ESTADUAL PROFESSORA NAIR LUCCAS RIBEIRO, situada na AVENIDA OZÓRIO LOPES CORADO Nº 1.521 </w:t>
      </w:r>
      <w:r>
        <w:br/>
      </w:r>
      <w:r>
        <w:t>BAIRRO: JARDIM PAULISTA – CEP: 19280–000 – CIDADE: TEODORO SAMPAIO</w:t>
      </w:r>
    </w:p>
    <w:p w:rsidR="00933F36" w:rsidRDefault="00410697" w14:paraId="19E91CBF" w14:textId="77777777">
      <w:pPr>
        <w:pStyle w:val="NormalWeb"/>
      </w:pPr>
      <w:r>
        <w:rPr>
          <w:rStyle w:val="Forte"/>
        </w:rPr>
        <w:t>COMPONENTE CURRICULAR – (HABILITAÇÃO)</w:t>
      </w:r>
    </w:p>
    <w:p w:rsidR="00933F36" w:rsidRDefault="00410697" w14:paraId="1F008B14" w14:textId="77777777">
      <w:pPr>
        <w:pStyle w:val="NormalWeb"/>
      </w:pPr>
      <w:r>
        <w:rPr>
          <w:rStyle w:val="Forte"/>
        </w:rPr>
        <w:t>1322 – Obtenção e Preparo da Matéria Prima de Origem Vegetal(Agroindústria)</w:t>
      </w:r>
    </w:p>
    <w:p w:rsidR="00933F36" w:rsidRDefault="00410697" w14:paraId="72E440E0" w14:textId="77777777">
      <w:pPr>
        <w:pStyle w:val="NormalWeb"/>
      </w:pPr>
      <w:r>
        <w:rPr>
          <w:rStyle w:val="Forte"/>
        </w:rPr>
        <w:t>1. CANDIDATOS SELECIONADOS PARA A PROVA DE MÉTODOS PEDAGÓGICOS</w:t>
      </w:r>
      <w:r>
        <w:t xml:space="preserve"> (candidatos com inscrição deferida convocados para participarem da Prova de Métodos Pedagógicos)</w:t>
      </w:r>
    </w:p>
    <w:p w:rsidR="00933F36" w:rsidRDefault="00410697" w14:paraId="3999BD92" w14:textId="77777777">
      <w:pPr>
        <w:pStyle w:val="NormalWeb"/>
      </w:pPr>
      <w:r>
        <w:rPr>
          <w:rStyle w:val="Forte"/>
        </w:rPr>
        <w:t>Nº de Inscrição/Nome (ou Nome Social)/RG/CPF/Nota do Exame de Memorial Circunstanciado</w:t>
      </w:r>
    </w:p>
    <w:p w:rsidR="00933F36" w:rsidRDefault="00410697" w14:paraId="5A0A6EF7" w14:textId="77777777">
      <w:pPr>
        <w:pStyle w:val="NormalWeb"/>
      </w:pPr>
      <w:r>
        <w:t>4/ ÉRICA DOS ANJOS RODRIGUES / 282307709 / 27168463837 / 43,00</w:t>
      </w:r>
      <w:r>
        <w:br/>
      </w:r>
      <w:r>
        <w:t>1/ LIDIA DA SILVA CARDOSO / 484974828 / 39628296876 / 20,75</w:t>
      </w:r>
      <w:r>
        <w:br/>
      </w:r>
      <w:r>
        <w:t>3/ MARIANY KUMADA / 39808662X / 38714325802 / 12,00</w:t>
      </w:r>
      <w:r>
        <w:br/>
      </w:r>
      <w:r>
        <w:t>6/ MARIANA NUNES DE PAULA GARCIA / 107312439 / 07070466960 / 11,00</w:t>
      </w:r>
    </w:p>
    <w:p w:rsidR="00933F36" w:rsidRDefault="00410697" w14:paraId="5D4FED45" w14:textId="77777777">
      <w:pPr>
        <w:pStyle w:val="NormalWeb"/>
      </w:pPr>
      <w:r>
        <w:rPr>
          <w:rStyle w:val="Forte"/>
        </w:rPr>
        <w:t>Relação dos temas para a Prova de Métodos Pedagógicos</w:t>
      </w:r>
    </w:p>
    <w:p w:rsidR="00933F36" w:rsidRDefault="00410697" w14:paraId="5E4E4D5A" w14:textId="77777777">
      <w:pPr>
        <w:pStyle w:val="NormalWeb"/>
      </w:pPr>
      <w:r>
        <w:rPr>
          <w:rStyle w:val="Forte"/>
        </w:rPr>
        <w:t xml:space="preserve">Temas: </w:t>
      </w:r>
    </w:p>
    <w:p w:rsidR="00933F36" w:rsidRDefault="00410697" w14:paraId="7CFA5500" w14:textId="77777777">
      <w:pPr>
        <w:pStyle w:val="NormalWeb"/>
      </w:pPr>
      <w:r>
        <w:t xml:space="preserve">1.     </w:t>
      </w:r>
      <w:r>
        <w:t>definição das estruturas dos vegetais de interesse agroindustrial</w:t>
      </w:r>
    </w:p>
    <w:p w:rsidR="00933F36" w:rsidRDefault="00410697" w14:paraId="2A9BE301" w14:textId="77777777">
      <w:pPr>
        <w:pStyle w:val="NormalWeb"/>
      </w:pPr>
      <w:r>
        <w:t>·         raízes;</w:t>
      </w:r>
    </w:p>
    <w:p w:rsidR="00933F36" w:rsidRDefault="00410697" w14:paraId="39605689" w14:textId="77777777">
      <w:pPr>
        <w:pStyle w:val="NormalWeb"/>
      </w:pPr>
      <w:r>
        <w:t>·         caule;</w:t>
      </w:r>
    </w:p>
    <w:p w:rsidR="00933F36" w:rsidRDefault="00410697" w14:paraId="3FE48FF3" w14:textId="77777777">
      <w:pPr>
        <w:pStyle w:val="NormalWeb"/>
      </w:pPr>
      <w:r>
        <w:t>·         colmos;</w:t>
      </w:r>
    </w:p>
    <w:p w:rsidR="00933F36" w:rsidRDefault="00410697" w14:paraId="3E733060" w14:textId="77777777">
      <w:pPr>
        <w:pStyle w:val="NormalWeb"/>
      </w:pPr>
      <w:r>
        <w:t>·         tubérculos;</w:t>
      </w:r>
    </w:p>
    <w:p w:rsidR="00933F36" w:rsidRDefault="00410697" w14:paraId="64139735" w14:textId="77777777">
      <w:pPr>
        <w:pStyle w:val="NormalWeb"/>
      </w:pPr>
      <w:r>
        <w:t>·         hastes;</w:t>
      </w:r>
    </w:p>
    <w:p w:rsidR="00933F36" w:rsidRDefault="00410697" w14:paraId="5E9CBF44" w14:textId="77777777">
      <w:pPr>
        <w:pStyle w:val="NormalWeb"/>
      </w:pPr>
      <w:r>
        <w:t>·         grãos;</w:t>
      </w:r>
    </w:p>
    <w:p w:rsidR="00933F36" w:rsidRDefault="00410697" w14:paraId="3E628CF0" w14:textId="77777777">
      <w:pPr>
        <w:pStyle w:val="NormalWeb"/>
      </w:pPr>
      <w:r>
        <w:t>·         folhas;</w:t>
      </w:r>
    </w:p>
    <w:p w:rsidR="00933F36" w:rsidRDefault="00410697" w14:paraId="65C5A8FA" w14:textId="77777777">
      <w:pPr>
        <w:pStyle w:val="NormalWeb"/>
      </w:pPr>
      <w:r>
        <w:t> </w:t>
      </w:r>
    </w:p>
    <w:p w:rsidR="00933F36" w:rsidRDefault="00410697" w14:paraId="6AF07E32" w14:textId="77777777">
      <w:pPr>
        <w:pStyle w:val="NormalWeb"/>
      </w:pPr>
      <w:r>
        <w:t>2.    princípios dos fatores responsáveis pelas perdas na colheita, pós–colheita e armazenamento da matéria prima</w:t>
      </w:r>
    </w:p>
    <w:p w:rsidR="00933F36" w:rsidRDefault="00410697" w14:paraId="27263C47" w14:textId="77777777">
      <w:pPr>
        <w:pStyle w:val="NormalWeb"/>
      </w:pPr>
      <w:r>
        <w:t>·       fisiológicos;</w:t>
      </w:r>
    </w:p>
    <w:p w:rsidR="00933F36" w:rsidRDefault="00410697" w14:paraId="00E329DE" w14:textId="77777777">
      <w:pPr>
        <w:pStyle w:val="NormalWeb"/>
      </w:pPr>
      <w:r>
        <w:t>·       mecânicos;</w:t>
      </w:r>
    </w:p>
    <w:p w:rsidR="00933F36" w:rsidRDefault="00410697" w14:paraId="25C9D45C" w14:textId="77777777">
      <w:pPr>
        <w:pStyle w:val="NormalWeb"/>
      </w:pPr>
      <w:r>
        <w:t>·       patológicos</w:t>
      </w:r>
    </w:p>
    <w:p w:rsidR="00933F36" w:rsidRDefault="00410697" w14:paraId="4AE4956E" w14:textId="77777777">
      <w:pPr>
        <w:pStyle w:val="NormalWeb"/>
      </w:pPr>
      <w:r>
        <w:t> </w:t>
      </w:r>
    </w:p>
    <w:p w:rsidR="00933F36" w:rsidRDefault="00410697" w14:paraId="3E45714B" w14:textId="77777777">
      <w:pPr>
        <w:pStyle w:val="NormalWeb"/>
      </w:pPr>
      <w:r>
        <w:t>3.    procedimentos da pós–colheita e armazenamento de grãos, cereais, hortaliças, frutas, legumes, tubérculos</w:t>
      </w:r>
    </w:p>
    <w:p w:rsidR="00933F36" w:rsidRDefault="00410697" w14:paraId="0918219E" w14:textId="77777777">
      <w:pPr>
        <w:pStyle w:val="NormalWeb"/>
      </w:pPr>
      <w:r>
        <w:t> </w:t>
      </w:r>
    </w:p>
    <w:p w:rsidR="00933F36" w:rsidRDefault="00410697" w14:paraId="7DCE55EE" w14:textId="77777777">
      <w:pPr>
        <w:pStyle w:val="NormalWeb"/>
      </w:pPr>
      <w:r>
        <w:rPr>
          <w:rStyle w:val="Forte"/>
        </w:rPr>
        <w:t xml:space="preserve">Duração máxima da aula: </w:t>
      </w:r>
      <w:r>
        <w:t>20 MINUTOS.</w:t>
      </w:r>
    </w:p>
    <w:p w:rsidR="00933F36" w:rsidRDefault="00410697" w14:paraId="6FC379C1" w14:textId="77777777">
      <w:pPr>
        <w:pStyle w:val="NormalWeb"/>
      </w:pPr>
      <w:r>
        <w:rPr>
          <w:rStyle w:val="Forte"/>
        </w:rPr>
        <w:t xml:space="preserve">Data: </w:t>
      </w:r>
      <w:r>
        <w:t>02/10/2024</w:t>
      </w:r>
    </w:p>
    <w:p w:rsidR="00933F36" w:rsidRDefault="00410697" w14:paraId="3922C957" w14:textId="77777777">
      <w:pPr>
        <w:pStyle w:val="NormalWeb"/>
      </w:pPr>
      <w:r>
        <w:rPr>
          <w:rStyle w:val="Forte"/>
        </w:rPr>
        <w:t xml:space="preserve">Horário: </w:t>
      </w:r>
      <w:r>
        <w:t>8h30.</w:t>
      </w:r>
    </w:p>
    <w:p w:rsidR="00933F36" w:rsidRDefault="00410697" w14:paraId="0692DB90" w14:textId="77777777">
      <w:pPr>
        <w:pStyle w:val="NormalWeb"/>
      </w:pPr>
      <w:r>
        <w:t>O candidato que não 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p w:rsidR="00933F36" w:rsidRDefault="00410697" w14:paraId="4AFDC554" w14:textId="77777777">
      <w:pPr>
        <w:pStyle w:val="NormalWeb"/>
      </w:pPr>
      <w:r>
        <w:t> </w:t>
      </w:r>
    </w:p>
    <w:p w:rsidR="00933F36" w:rsidRDefault="00410697" w14:paraId="04881331" w14:textId="77777777">
      <w:pPr>
        <w:pStyle w:val="NormalWeb"/>
      </w:pPr>
      <w:r>
        <w:t> </w:t>
      </w:r>
    </w:p>
    <w:p w:rsidR="004F533A" w:rsidP="004F533A" w:rsidRDefault="00410697" w14:paraId="7354F2F3" w14:textId="2D720A8B">
      <w:pPr>
        <w:pStyle w:val="NormalWeb"/>
      </w:pPr>
      <w:r>
        <w:rPr>
          <w:rStyle w:val="Forte"/>
        </w:rPr>
        <w:t xml:space="preserve">2. CANDIDATOS NÃO CLASSIFICADOS(candidatos com inscrição indeferida ou candidatos que não pontuaram no Exame de Memorial </w:t>
      </w:r>
      <w:r>
        <w:rPr>
          <w:rStyle w:val="Forte"/>
        </w:rPr>
        <w:t>Circunstanciado)</w:t>
      </w:r>
      <w:r>
        <w:rPr>
          <w:b/>
          <w:bCs/>
        </w:rPr>
        <w:br/>
      </w:r>
      <w:r>
        <w:rPr>
          <w:rStyle w:val="Forte"/>
        </w:rPr>
        <w:t xml:space="preserve">Nº DE INSCRIÇÃO/RG/CPF/MOTIVO </w:t>
      </w:r>
      <w:r>
        <w:rPr>
          <w:b/>
          <w:bCs/>
        </w:rPr>
        <w:br/>
      </w:r>
      <w:r>
        <w:rPr>
          <w:rStyle w:val="Forte"/>
        </w:rPr>
        <w:t>2/529317400/40070299897/Não efetuou upload do Memorial Circunstanciado no formato estabelecido no Edital de Abertura de Inscrições;</w:t>
      </w:r>
      <w:r>
        <w:rPr>
          <w:b/>
          <w:bCs/>
        </w:rPr>
        <w:br/>
      </w:r>
      <w:r>
        <w:rPr>
          <w:rStyle w:val="Forte"/>
        </w:rPr>
        <w:t>5/261247219/29245421899/Não efetuou upload do Memorial Circunstanciado no formato estabelecido no Edital de Abertura de Inscrições;</w:t>
      </w:r>
    </w:p>
    <w:p w:rsidR="00397574" w:rsidRDefault="00397574" w14:paraId="4136F9F0" w14:textId="7F53268A">
      <w:pPr>
        <w:pStyle w:val="NormalWeb"/>
      </w:pPr>
    </w:p>
    <w:sectPr w:rsidR="0039757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51"/>
    <w:rsid w:val="001E0D51"/>
    <w:rsid w:val="00397574"/>
    <w:rsid w:val="00410697"/>
    <w:rsid w:val="004F533A"/>
    <w:rsid w:val="00933F36"/>
    <w:rsid w:val="00FE64F9"/>
    <w:rsid w:val="137F2C9E"/>
    <w:rsid w:val="4354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9F5AE"/>
  <w15:chartTrackingRefBased/>
  <w15:docId w15:val="{00B2D609-8C1D-455B-AA2B-88A96DAEAF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Gabriel Meireles Barbosa Santos</lastModifiedBy>
  <revision>4</revision>
  <dcterms:created xsi:type="dcterms:W3CDTF">2024-09-20T11:55:00.0000000Z</dcterms:created>
  <dcterms:modified xsi:type="dcterms:W3CDTF">2024-09-20T11:57:16.7455780Z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2024-09-19T11:40:34Z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6a8b3ad1-a0a2-4ef3-abdb-176a99817004</vt:lpwstr>
  </property>
  <property fmtid="{D5CDD505-2E9C-101B-9397-08002B2CF9AE}" pid="8" name="MSIP_Label_ff380b4d-8a71-4241-982c-3816ad3ce8fc_ContentBits">
    <vt:lpwstr>0</vt:lpwstr>
  </property>
</Properties>
</file>